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6" w:rsidRPr="00F835D8" w:rsidRDefault="00046A6B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PERVARİ</w:t>
      </w:r>
      <w:r w:rsidR="006214E6" w:rsidRPr="00F835D8">
        <w:rPr>
          <w:b/>
          <w:color w:val="000000" w:themeColor="text1"/>
          <w:szCs w:val="24"/>
        </w:rPr>
        <w:t xml:space="preserve"> MESLEKİ VE TEKNİK ANADOLU LİSESİ</w:t>
      </w:r>
    </w:p>
    <w:p w:rsidR="00E270A7" w:rsidRPr="00F835D8" w:rsidRDefault="00913F87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 w:rsidRPr="00F835D8">
        <w:rPr>
          <w:b/>
          <w:color w:val="000000" w:themeColor="text1"/>
          <w:szCs w:val="24"/>
        </w:rPr>
        <w:t>20</w:t>
      </w:r>
      <w:r w:rsidR="00046A6B">
        <w:rPr>
          <w:b/>
          <w:color w:val="000000" w:themeColor="text1"/>
          <w:szCs w:val="24"/>
        </w:rPr>
        <w:t>19</w:t>
      </w:r>
      <w:r w:rsidRPr="00F835D8">
        <w:rPr>
          <w:b/>
          <w:color w:val="000000" w:themeColor="text1"/>
          <w:szCs w:val="24"/>
        </w:rPr>
        <w:t>-20</w:t>
      </w:r>
      <w:r w:rsidR="00046A6B">
        <w:rPr>
          <w:b/>
          <w:color w:val="000000" w:themeColor="text1"/>
          <w:szCs w:val="24"/>
        </w:rPr>
        <w:t xml:space="preserve">20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046A6B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Okulunuz ……… sınıfı ……….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no’lu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………………………….…..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T.C. </w:t>
      </w:r>
      <w:proofErr w:type="spellStart"/>
      <w:r w:rsidRPr="00F835D8">
        <w:rPr>
          <w:rFonts w:ascii="Verdana" w:hAnsi="Verdana" w:cs="Times New Roman"/>
          <w:sz w:val="14"/>
          <w:szCs w:val="16"/>
        </w:rPr>
        <w:t>Nolu</w:t>
      </w:r>
      <w:proofErr w:type="spellEnd"/>
      <w:r w:rsidRPr="00F835D8">
        <w:rPr>
          <w:rFonts w:ascii="Verdana" w:hAnsi="Verdana" w:cs="Times New Roman"/>
          <w:sz w:val="14"/>
          <w:szCs w:val="16"/>
        </w:rPr>
        <w:t xml:space="preserve"> 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 w:rsidR="00046A6B">
        <w:rPr>
          <w:rFonts w:ascii="Verdana" w:hAnsi="Verdana" w:cs="Times New Roman"/>
          <w:sz w:val="14"/>
          <w:szCs w:val="16"/>
        </w:rPr>
        <w:t>19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046A6B">
        <w:rPr>
          <w:rFonts w:ascii="Verdana" w:hAnsi="Verdana" w:cs="Times New Roman"/>
          <w:sz w:val="14"/>
          <w:szCs w:val="16"/>
        </w:rPr>
        <w:t>20</w:t>
      </w:r>
      <w:r w:rsidRPr="00F835D8">
        <w:rPr>
          <w:rFonts w:ascii="Verdana" w:hAnsi="Verdana" w:cs="Times New Roman"/>
          <w:sz w:val="14"/>
          <w:szCs w:val="16"/>
        </w:rPr>
        <w:t xml:space="preserve">  öğretim yılında </w:t>
      </w:r>
    </w:p>
    <w:p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CF5B87">
        <w:rPr>
          <w:rFonts w:ascii="Verdana" w:hAnsi="Verdana" w:cs="Times New Roman"/>
          <w:sz w:val="14"/>
          <w:szCs w:val="16"/>
        </w:rPr>
        <w:t>1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913F87" w:rsidRPr="00F835D8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913F87" w:rsidRPr="00F835D8">
        <w:rPr>
          <w:rFonts w:ascii="Verdana" w:hAnsi="Verdana" w:cs="Times New Roman"/>
          <w:sz w:val="14"/>
          <w:szCs w:val="16"/>
        </w:rPr>
        <w:t>………</w:t>
      </w:r>
      <w:proofErr w:type="gramEnd"/>
      <w:r w:rsidR="00913F87" w:rsidRPr="00F835D8">
        <w:rPr>
          <w:rFonts w:ascii="Verdana" w:hAnsi="Verdana" w:cs="Times New Roman"/>
          <w:sz w:val="14"/>
          <w:szCs w:val="16"/>
        </w:rPr>
        <w:t>/02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913F87" w:rsidRPr="00F835D8">
        <w:rPr>
          <w:rFonts w:ascii="Verdana" w:hAnsi="Verdana" w:cs="Times New Roman"/>
          <w:sz w:val="14"/>
          <w:szCs w:val="16"/>
        </w:rPr>
        <w:t>201</w:t>
      </w:r>
      <w:r w:rsidR="00046A6B">
        <w:rPr>
          <w:rFonts w:ascii="Verdana" w:hAnsi="Verdana" w:cs="Times New Roman"/>
          <w:sz w:val="14"/>
          <w:szCs w:val="16"/>
        </w:rPr>
        <w:t>9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:rsidTr="00093162">
        <w:trPr>
          <w:trHeight w:val="212"/>
        </w:trPr>
        <w:tc>
          <w:tcPr>
            <w:tcW w:w="9864" w:type="dxa"/>
            <w:gridSpan w:val="10"/>
          </w:tcPr>
          <w:p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60EFC">
        <w:trPr>
          <w:trHeight w:val="212"/>
        </w:trPr>
        <w:tc>
          <w:tcPr>
            <w:tcW w:w="3771" w:type="dxa"/>
            <w:gridSpan w:val="4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:rsidTr="00D95AFB">
        <w:trPr>
          <w:trHeight w:val="212"/>
        </w:trPr>
        <w:tc>
          <w:tcPr>
            <w:tcW w:w="2905" w:type="dxa"/>
            <w:gridSpan w:val="2"/>
          </w:tcPr>
          <w:p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:rsidTr="007C3418">
        <w:trPr>
          <w:trHeight w:val="212"/>
        </w:trPr>
        <w:tc>
          <w:tcPr>
            <w:tcW w:w="2905" w:type="dxa"/>
            <w:gridSpan w:val="2"/>
          </w:tcPr>
          <w:p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:rsidTr="00B445A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C6134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ED522D">
        <w:trPr>
          <w:trHeight w:val="212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621B3A">
        <w:trPr>
          <w:trHeight w:val="229"/>
        </w:trPr>
        <w:tc>
          <w:tcPr>
            <w:tcW w:w="2905" w:type="dxa"/>
            <w:gridSpan w:val="2"/>
          </w:tcPr>
          <w:p w:rsidR="009E0D18" w:rsidRP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:rsidR="009E0D18" w:rsidRP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22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770248">
        <w:trPr>
          <w:trHeight w:val="212"/>
        </w:trPr>
        <w:tc>
          <w:tcPr>
            <w:tcW w:w="2905" w:type="dxa"/>
            <w:gridSpan w:val="2"/>
          </w:tcPr>
          <w:p w:rsid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:rsidR="00046A6B" w:rsidRPr="00AC366F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29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046A6B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046A6B" w:rsidRDefault="00046A6B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BİLGİSAYAR BİLİMİ (2)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E21374">
        <w:trPr>
          <w:trHeight w:val="153"/>
        </w:trPr>
        <w:tc>
          <w:tcPr>
            <w:tcW w:w="3771" w:type="dxa"/>
            <w:gridSpan w:val="4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046A6B">
        <w:rPr>
          <w:rFonts w:ascii="Times New Roman" w:hAnsi="Times New Roman" w:cs="Times New Roman"/>
          <w:sz w:val="13"/>
          <w:szCs w:val="15"/>
        </w:rPr>
        <w:t>Ayşe Ecem AYKUL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Pr="00F835D8">
        <w:rPr>
          <w:rFonts w:ascii="Times New Roman" w:hAnsi="Times New Roman" w:cs="Times New Roman"/>
          <w:sz w:val="13"/>
          <w:szCs w:val="15"/>
        </w:rPr>
        <w:t xml:space="preserve">Müdür Yardımcısı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  <w:bookmarkStart w:id="0" w:name="_GoBack"/>
      <w:bookmarkEnd w:id="0"/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Orhan</cp:lastModifiedBy>
  <cp:revision>8</cp:revision>
  <cp:lastPrinted>2019-02-12T09:57:00Z</cp:lastPrinted>
  <dcterms:created xsi:type="dcterms:W3CDTF">2018-02-16T06:24:00Z</dcterms:created>
  <dcterms:modified xsi:type="dcterms:W3CDTF">2019-02-12T10:15:00Z</dcterms:modified>
</cp:coreProperties>
</file>